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8A" w:rsidRDefault="00931F8A" w:rsidP="00931F8A">
      <w:r w:rsidRPr="001C74B0">
        <w:t xml:space="preserve">Homework </w:t>
      </w:r>
      <w:r>
        <w:t>3</w:t>
      </w:r>
      <w:r w:rsidRPr="001C74B0">
        <w:t xml:space="preserve">: Due </w:t>
      </w:r>
      <w:r>
        <w:t>Oct 5, 2010.</w:t>
      </w:r>
    </w:p>
    <w:p w:rsidR="008B35FE" w:rsidRDefault="008B35FE"/>
    <w:p w:rsidR="008B35FE" w:rsidRDefault="008B35FE"/>
    <w:p w:rsidR="00504822" w:rsidRDefault="00504822">
      <w:proofErr w:type="gramStart"/>
      <w:r>
        <w:t xml:space="preserve">1.) Read </w:t>
      </w:r>
      <w:proofErr w:type="spellStart"/>
      <w:r>
        <w:t>Blewitt’s</w:t>
      </w:r>
      <w:proofErr w:type="spellEnd"/>
      <w:r>
        <w:t xml:space="preserve"> “Basics of GPS”, </w:t>
      </w:r>
      <w:r w:rsidR="005920BD">
        <w:t>“GPS for Geodesy” and “GPS Treatise”.</w:t>
      </w:r>
      <w:proofErr w:type="gramEnd"/>
    </w:p>
    <w:p w:rsidR="00504822" w:rsidRDefault="00504822"/>
    <w:p w:rsidR="00A444CC" w:rsidRDefault="00504822">
      <w:pPr>
        <w:sectPr w:rsidR="00A444CC">
          <w:pgSz w:w="12240" w:h="15840"/>
          <w:pgMar w:top="1440" w:right="1800" w:bottom="1440" w:left="1800" w:gutter="0"/>
        </w:sectPr>
      </w:pPr>
      <w:r>
        <w:t xml:space="preserve">2.) </w:t>
      </w:r>
      <w:proofErr w:type="gramStart"/>
      <w:r w:rsidR="008B35FE">
        <w:t>The</w:t>
      </w:r>
      <w:proofErr w:type="gramEnd"/>
      <w:r w:rsidR="008B35FE">
        <w:t xml:space="preserve"> diagram below shows the parameters necessary to define an orbit in a fixed stars reference frame. For the X, Y, Z-axes being fixed in space, the only variable that varies in time is the true anomaly, </w:t>
      </w:r>
      <w:r w:rsidR="008B35FE" w:rsidRPr="00051F19">
        <w:rPr>
          <w:rFonts w:ascii="Symbol" w:hAnsi="Symbol"/>
          <w:bCs/>
        </w:rPr>
        <w:t>n</w:t>
      </w:r>
      <w:r w:rsidR="008B35FE">
        <w:t>. For an Earth Centered Earth Fixed (ECEF) reference frame, which is the frame our GPS receiver is in, one has to rotate the orbit into the ECEF frame.</w:t>
      </w:r>
    </w:p>
    <w:p w:rsidR="008B35FE" w:rsidRDefault="008B35FE"/>
    <w:p w:rsidR="00931F8A" w:rsidRDefault="00931F8A"/>
    <w:p w:rsidR="00931F8A" w:rsidRDefault="00931F8A">
      <w:r w:rsidRPr="00931F8A">
        <w:rPr>
          <w:noProof/>
        </w:rPr>
        <w:drawing>
          <wp:inline distT="0" distB="0" distL="0" distR="0">
            <wp:extent cx="2489200" cy="1866900"/>
            <wp:effectExtent l="25400" t="0" r="0" b="0"/>
            <wp:docPr id="1" name="P 1" descr="plane_in_sp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e_in_spa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CC" w:rsidRDefault="00A444CC" w:rsidP="00931F8A">
      <w:pPr>
        <w:rPr>
          <w:b/>
          <w:bCs/>
        </w:rPr>
      </w:pPr>
    </w:p>
    <w:p w:rsidR="00A444CC" w:rsidRDefault="00A444CC" w:rsidP="00931F8A">
      <w:pPr>
        <w:rPr>
          <w:b/>
          <w:bCs/>
        </w:rPr>
      </w:pPr>
    </w:p>
    <w:p w:rsidR="00A444CC" w:rsidRDefault="00A444CC" w:rsidP="00931F8A">
      <w:pPr>
        <w:rPr>
          <w:b/>
          <w:bCs/>
        </w:rPr>
      </w:pPr>
    </w:p>
    <w:p w:rsidR="00A444CC" w:rsidRDefault="00A444CC" w:rsidP="00931F8A">
      <w:pPr>
        <w:rPr>
          <w:b/>
          <w:bCs/>
        </w:rPr>
      </w:pPr>
    </w:p>
    <w:p w:rsidR="00A444CC" w:rsidRDefault="00A444CC" w:rsidP="00931F8A">
      <w:pPr>
        <w:rPr>
          <w:b/>
          <w:bCs/>
        </w:rPr>
      </w:pPr>
    </w:p>
    <w:p w:rsidR="00A444CC" w:rsidRDefault="00A444CC" w:rsidP="00931F8A">
      <w:pPr>
        <w:rPr>
          <w:b/>
          <w:bCs/>
        </w:rPr>
      </w:pPr>
    </w:p>
    <w:p w:rsidR="00931F8A" w:rsidRPr="00931F8A" w:rsidRDefault="00931F8A" w:rsidP="00931F8A">
      <w:proofErr w:type="gramStart"/>
      <w:r w:rsidRPr="00931F8A">
        <w:rPr>
          <w:b/>
          <w:bCs/>
        </w:rPr>
        <w:t>a</w:t>
      </w:r>
      <w:proofErr w:type="gramEnd"/>
      <w:r w:rsidRPr="00931F8A">
        <w:rPr>
          <w:b/>
          <w:bCs/>
        </w:rPr>
        <w:t xml:space="preserve"> - semi major axis</w:t>
      </w:r>
    </w:p>
    <w:p w:rsidR="00931F8A" w:rsidRPr="00931F8A" w:rsidRDefault="00931F8A" w:rsidP="00931F8A">
      <w:pPr>
        <w:rPr>
          <w:b/>
          <w:bCs/>
        </w:rPr>
      </w:pPr>
      <w:proofErr w:type="gramStart"/>
      <w:r w:rsidRPr="00931F8A">
        <w:rPr>
          <w:b/>
          <w:bCs/>
        </w:rPr>
        <w:t>e</w:t>
      </w:r>
      <w:proofErr w:type="gramEnd"/>
      <w:r w:rsidRPr="00931F8A">
        <w:rPr>
          <w:b/>
          <w:bCs/>
        </w:rPr>
        <w:t xml:space="preserve"> - </w:t>
      </w:r>
      <w:proofErr w:type="spellStart"/>
      <w:r w:rsidRPr="00931F8A">
        <w:rPr>
          <w:b/>
          <w:bCs/>
        </w:rPr>
        <w:t>ecentricity</w:t>
      </w:r>
      <w:proofErr w:type="spellEnd"/>
    </w:p>
    <w:p w:rsidR="00931F8A" w:rsidRPr="00931F8A" w:rsidRDefault="00931F8A" w:rsidP="00931F8A">
      <w:r w:rsidRPr="00931F8A">
        <w:rPr>
          <w:rFonts w:ascii="Symbol" w:hAnsi="Symbol"/>
          <w:b/>
          <w:bCs/>
        </w:rPr>
        <w:t>W</w:t>
      </w:r>
      <w:r w:rsidRPr="00931F8A">
        <w:rPr>
          <w:b/>
          <w:bCs/>
        </w:rPr>
        <w:t xml:space="preserve"> - longitude ascending node</w:t>
      </w:r>
    </w:p>
    <w:p w:rsidR="00931F8A" w:rsidRPr="00931F8A" w:rsidRDefault="00931F8A" w:rsidP="00931F8A">
      <w:proofErr w:type="spellStart"/>
      <w:proofErr w:type="gramStart"/>
      <w:r w:rsidRPr="00931F8A">
        <w:rPr>
          <w:b/>
          <w:bCs/>
        </w:rPr>
        <w:t>i</w:t>
      </w:r>
      <w:proofErr w:type="spellEnd"/>
      <w:proofErr w:type="gramEnd"/>
      <w:r w:rsidRPr="00931F8A">
        <w:rPr>
          <w:b/>
          <w:bCs/>
        </w:rPr>
        <w:t xml:space="preserve"> - inclination</w:t>
      </w:r>
    </w:p>
    <w:p w:rsidR="00931F8A" w:rsidRPr="00931F8A" w:rsidRDefault="00931F8A" w:rsidP="00931F8A">
      <w:proofErr w:type="gramStart"/>
      <w:r w:rsidRPr="00931F8A">
        <w:rPr>
          <w:rFonts w:ascii="Symbol" w:hAnsi="Symbol"/>
          <w:b/>
          <w:bCs/>
        </w:rPr>
        <w:t>w</w:t>
      </w:r>
      <w:proofErr w:type="gramEnd"/>
      <w:r w:rsidRPr="00931F8A">
        <w:rPr>
          <w:b/>
          <w:bCs/>
        </w:rPr>
        <w:t xml:space="preserve"> - argument of perigee</w:t>
      </w:r>
    </w:p>
    <w:p w:rsidR="00931F8A" w:rsidRDefault="00931F8A" w:rsidP="00931F8A">
      <w:pPr>
        <w:rPr>
          <w:b/>
          <w:bCs/>
        </w:rPr>
      </w:pPr>
      <w:proofErr w:type="gramStart"/>
      <w:r w:rsidRPr="00931F8A">
        <w:rPr>
          <w:rFonts w:ascii="Symbol" w:hAnsi="Symbol"/>
          <w:b/>
          <w:bCs/>
        </w:rPr>
        <w:t>n</w:t>
      </w:r>
      <w:proofErr w:type="gramEnd"/>
      <w:r w:rsidRPr="00931F8A">
        <w:rPr>
          <w:b/>
          <w:bCs/>
        </w:rPr>
        <w:t xml:space="preserve"> - true anomaly</w:t>
      </w:r>
    </w:p>
    <w:p w:rsidR="00A444CC" w:rsidRDefault="00A444CC" w:rsidP="00931F8A">
      <w:pPr>
        <w:rPr>
          <w:b/>
          <w:bCs/>
        </w:rPr>
        <w:sectPr w:rsidR="00A444CC">
          <w:type w:val="continuous"/>
          <w:pgSz w:w="12240" w:h="15840"/>
          <w:pgMar w:top="1440" w:right="1800" w:bottom="1440" w:left="1800" w:gutter="0"/>
          <w:cols w:num="2"/>
        </w:sectPr>
      </w:pPr>
    </w:p>
    <w:p w:rsidR="00931F8A" w:rsidRDefault="00931F8A" w:rsidP="00931F8A">
      <w:pPr>
        <w:rPr>
          <w:b/>
          <w:bCs/>
        </w:rPr>
      </w:pPr>
    </w:p>
    <w:p w:rsidR="00E40D88" w:rsidRDefault="00931F8A" w:rsidP="00931F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Write a </w:t>
      </w:r>
      <w:r w:rsidR="00734F99">
        <w:rPr>
          <w:rFonts w:ascii="Times New Roman" w:hAnsi="Times New Roman"/>
          <w:bCs/>
        </w:rPr>
        <w:t>MATLAB</w:t>
      </w:r>
      <w:r>
        <w:rPr>
          <w:rFonts w:ascii="Times New Roman" w:hAnsi="Times New Roman"/>
          <w:bCs/>
        </w:rPr>
        <w:t xml:space="preserve"> program to calculate and plot a generic GPS satellite orbit</w:t>
      </w:r>
      <w:r w:rsidR="00E40D88">
        <w:rPr>
          <w:rFonts w:ascii="Times New Roman" w:hAnsi="Times New Roman"/>
          <w:bCs/>
        </w:rPr>
        <w:t xml:space="preserve"> for one day (two orbits)</w:t>
      </w:r>
      <w:r>
        <w:rPr>
          <w:rFonts w:ascii="Times New Roman" w:hAnsi="Times New Roman"/>
          <w:bCs/>
        </w:rPr>
        <w:t>. Let a=</w:t>
      </w:r>
      <w:r w:rsidR="00A674DB">
        <w:rPr>
          <w:rFonts w:ascii="Times New Roman" w:hAnsi="Times New Roman"/>
          <w:bCs/>
        </w:rPr>
        <w:t>4.2</w:t>
      </w:r>
      <w:r>
        <w:rPr>
          <w:rFonts w:ascii="Times New Roman" w:hAnsi="Times New Roman"/>
          <w:bCs/>
        </w:rPr>
        <w:t xml:space="preserve"> earth radii, e=1 (so the orbit is a circle), </w:t>
      </w:r>
      <w:r w:rsidRPr="00931F8A">
        <w:rPr>
          <w:rFonts w:ascii="Symbol" w:hAnsi="Symbol"/>
          <w:b/>
          <w:bCs/>
        </w:rPr>
        <w:t>W</w:t>
      </w:r>
      <w:r w:rsidR="00E40D88">
        <w:rPr>
          <w:rFonts w:ascii="Times New Roman" w:hAnsi="Times New Roman"/>
          <w:bCs/>
        </w:rPr>
        <w:t xml:space="preserve"> = 0, </w:t>
      </w:r>
      <w:proofErr w:type="spellStart"/>
      <w:r w:rsidR="00E40D88">
        <w:rPr>
          <w:rFonts w:ascii="Times New Roman" w:hAnsi="Times New Roman"/>
          <w:bCs/>
        </w:rPr>
        <w:t>i</w:t>
      </w:r>
      <w:proofErr w:type="spellEnd"/>
      <w:r w:rsidR="00E40D88">
        <w:rPr>
          <w:rFonts w:ascii="Times New Roman" w:hAnsi="Times New Roman"/>
          <w:bCs/>
        </w:rPr>
        <w:t xml:space="preserve">=55°, </w:t>
      </w:r>
      <w:r w:rsidRPr="00931F8A">
        <w:rPr>
          <w:rFonts w:ascii="Symbol" w:hAnsi="Symbol"/>
          <w:b/>
          <w:bCs/>
        </w:rPr>
        <w:t>w</w:t>
      </w:r>
      <w:r>
        <w:rPr>
          <w:rFonts w:ascii="Times New Roman" w:hAnsi="Times New Roman"/>
          <w:bCs/>
        </w:rPr>
        <w:t xml:space="preserve"> = 0, </w:t>
      </w:r>
      <w:r w:rsidR="00734F99">
        <w:rPr>
          <w:rFonts w:ascii="Times New Roman" w:hAnsi="Times New Roman"/>
          <w:bCs/>
        </w:rPr>
        <w:t xml:space="preserve">and </w:t>
      </w:r>
      <w:r w:rsidRPr="00931F8A">
        <w:rPr>
          <w:rFonts w:ascii="Times New Roman" w:hAnsi="Times New Roman"/>
          <w:bCs/>
          <w:u w:val="single"/>
        </w:rPr>
        <w:t>X</w:t>
      </w:r>
      <w:r w:rsidRPr="00931F8A">
        <w:rPr>
          <w:rFonts w:ascii="Times New Roman" w:hAnsi="Times New Roman"/>
          <w:bCs/>
          <w:u w:val="single"/>
          <w:vertAlign w:val="subscript"/>
        </w:rPr>
        <w:t>1</w:t>
      </w:r>
      <w:r>
        <w:rPr>
          <w:rFonts w:ascii="Times New Roman" w:hAnsi="Times New Roman"/>
          <w:bCs/>
        </w:rPr>
        <w:t xml:space="preserve">=X, </w:t>
      </w:r>
      <w:r w:rsidRPr="00931F8A">
        <w:rPr>
          <w:rFonts w:ascii="Times New Roman" w:hAnsi="Times New Roman"/>
          <w:bCs/>
          <w:u w:val="single"/>
        </w:rPr>
        <w:t>X</w:t>
      </w:r>
      <w:r w:rsidRPr="00931F8A">
        <w:rPr>
          <w:rFonts w:ascii="Times New Roman" w:hAnsi="Times New Roman"/>
          <w:bCs/>
          <w:u w:val="single"/>
          <w:vertAlign w:val="subscript"/>
        </w:rPr>
        <w:t>2</w:t>
      </w:r>
      <w:r>
        <w:rPr>
          <w:rFonts w:ascii="Times New Roman" w:hAnsi="Times New Roman"/>
          <w:bCs/>
        </w:rPr>
        <w:t xml:space="preserve">=Y and </w:t>
      </w:r>
      <w:r w:rsidRPr="00931F8A">
        <w:rPr>
          <w:rFonts w:ascii="Times New Roman" w:hAnsi="Times New Roman"/>
          <w:bCs/>
          <w:u w:val="single"/>
        </w:rPr>
        <w:t>X</w:t>
      </w:r>
      <w:r w:rsidRPr="00931F8A">
        <w:rPr>
          <w:rFonts w:ascii="Times New Roman" w:hAnsi="Times New Roman"/>
          <w:bCs/>
          <w:u w:val="single"/>
          <w:vertAlign w:val="subscript"/>
        </w:rPr>
        <w:t>3</w:t>
      </w:r>
      <w:r>
        <w:rPr>
          <w:rFonts w:ascii="Times New Roman" w:hAnsi="Times New Roman"/>
          <w:bCs/>
        </w:rPr>
        <w:t>=Z.</w:t>
      </w:r>
      <w:r w:rsidR="00E40D88">
        <w:rPr>
          <w:rFonts w:ascii="Times New Roman" w:hAnsi="Times New Roman"/>
          <w:bCs/>
        </w:rPr>
        <w:t xml:space="preserve"> The anomaly</w:t>
      </w:r>
      <w:r w:rsidR="00051F19">
        <w:rPr>
          <w:rFonts w:ascii="Times New Roman" w:hAnsi="Times New Roman"/>
          <w:bCs/>
        </w:rPr>
        <w:t xml:space="preserve">, </w:t>
      </w:r>
      <w:r w:rsidR="00051F19" w:rsidRPr="00051F19">
        <w:rPr>
          <w:rFonts w:ascii="Symbol" w:hAnsi="Symbol"/>
          <w:bCs/>
        </w:rPr>
        <w:t>n</w:t>
      </w:r>
      <w:r w:rsidR="00051F19">
        <w:rPr>
          <w:rFonts w:ascii="Times New Roman" w:hAnsi="Times New Roman"/>
          <w:bCs/>
        </w:rPr>
        <w:t>,</w:t>
      </w:r>
      <w:r w:rsidR="00E40D88">
        <w:rPr>
          <w:rFonts w:ascii="Times New Roman" w:hAnsi="Times New Roman"/>
          <w:bCs/>
        </w:rPr>
        <w:t xml:space="preserve"> runs from 0 to 4</w:t>
      </w:r>
      <w:r w:rsidR="00E40D88" w:rsidRPr="00E40D88">
        <w:rPr>
          <w:rFonts w:ascii="Symbol" w:hAnsi="Symbol"/>
          <w:b/>
          <w:bCs/>
        </w:rPr>
        <w:t>p</w:t>
      </w:r>
      <w:r w:rsidR="00E40D88">
        <w:rPr>
          <w:rFonts w:ascii="Times New Roman" w:hAnsi="Times New Roman"/>
          <w:bCs/>
        </w:rPr>
        <w:t xml:space="preserve"> for two orbits.</w:t>
      </w:r>
    </w:p>
    <w:p w:rsidR="00E40D88" w:rsidRDefault="00E40D88" w:rsidP="00931F8A">
      <w:pPr>
        <w:rPr>
          <w:rFonts w:ascii="Times New Roman" w:hAnsi="Times New Roman"/>
          <w:bCs/>
        </w:rPr>
      </w:pPr>
    </w:p>
    <w:p w:rsidR="00051F19" w:rsidRDefault="00E40D88" w:rsidP="00931F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This can be done without loops </w:t>
      </w:r>
      <w:r w:rsidR="00051F19">
        <w:rPr>
          <w:rFonts w:ascii="Times New Roman" w:hAnsi="Times New Roman"/>
          <w:bCs/>
        </w:rPr>
        <w:t xml:space="preserve">using 3 dimensional matrices and the package </w:t>
      </w:r>
      <w:proofErr w:type="spellStart"/>
      <w:r w:rsidR="00051F19">
        <w:rPr>
          <w:rFonts w:ascii="Times New Roman" w:hAnsi="Times New Roman"/>
          <w:bCs/>
        </w:rPr>
        <w:t>Multiprod</w:t>
      </w:r>
      <w:proofErr w:type="spellEnd"/>
      <w:r w:rsidR="00051F19">
        <w:rPr>
          <w:rFonts w:ascii="Times New Roman" w:hAnsi="Times New Roman"/>
          <w:bCs/>
        </w:rPr>
        <w:t xml:space="preserve"> (</w:t>
      </w:r>
      <w:hyperlink r:id="rId5" w:history="1">
        <w:r w:rsidR="00051F19" w:rsidRPr="007C65CA">
          <w:rPr>
            <w:rStyle w:val="Hyperlink"/>
            <w:rFonts w:ascii="Times New Roman" w:hAnsi="Times New Roman"/>
            <w:bCs/>
          </w:rPr>
          <w:t>http://www.mathworks.com/matlabcentral/fileexchange/8773-multiple-matrix-multiplications-with-array-expansion-enabled</w:t>
        </w:r>
      </w:hyperlink>
      <w:r w:rsidR="00051F19">
        <w:rPr>
          <w:rFonts w:ascii="Times New Roman" w:hAnsi="Times New Roman"/>
          <w:bCs/>
        </w:rPr>
        <w:t>, you can get the zip file from this web site or the class web site).</w:t>
      </w:r>
    </w:p>
    <w:p w:rsidR="00051F19" w:rsidRDefault="00051F19" w:rsidP="00931F8A">
      <w:pPr>
        <w:rPr>
          <w:rFonts w:ascii="Times New Roman" w:hAnsi="Times New Roman"/>
          <w:bCs/>
        </w:rPr>
      </w:pPr>
    </w:p>
    <w:p w:rsidR="00051F19" w:rsidRDefault="00051F19" w:rsidP="00931F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First calculate the orbit in the reference frame of the fixed stars – this is just</w:t>
      </w:r>
      <w:r w:rsidR="008B35FE">
        <w:rPr>
          <w:rFonts w:ascii="Times New Roman" w:hAnsi="Times New Roman"/>
          <w:bCs/>
        </w:rPr>
        <w:t xml:space="preserve"> a circle in 3-</w:t>
      </w:r>
      <w:r>
        <w:rPr>
          <w:rFonts w:ascii="Times New Roman" w:hAnsi="Times New Roman"/>
          <w:bCs/>
        </w:rPr>
        <w:t>space. You will have a 3xN matrix describing the position of the GPS satellite as a function of “time” (</w:t>
      </w:r>
      <w:r w:rsidRPr="00051F19">
        <w:rPr>
          <w:rFonts w:ascii="Symbol" w:hAnsi="Symbol"/>
          <w:bCs/>
        </w:rPr>
        <w:t>n</w:t>
      </w:r>
      <w:r>
        <w:rPr>
          <w:rFonts w:ascii="Times New Roman" w:hAnsi="Times New Roman"/>
          <w:bCs/>
        </w:rPr>
        <w:t>, the true anomaly, maps directly into time), where N is the number of time steps you are using in your “day”.</w:t>
      </w:r>
    </w:p>
    <w:p w:rsidR="00051F19" w:rsidRDefault="00051F19" w:rsidP="00931F8A">
      <w:pPr>
        <w:rPr>
          <w:rFonts w:ascii="Times New Roman" w:hAnsi="Times New Roman"/>
          <w:bCs/>
        </w:rPr>
      </w:pPr>
    </w:p>
    <w:p w:rsidR="008B35FE" w:rsidRDefault="00051F19" w:rsidP="00931F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Next, construct a </w:t>
      </w:r>
      <w:r w:rsidR="006105F6">
        <w:rPr>
          <w:rFonts w:ascii="Times New Roman" w:hAnsi="Times New Roman"/>
          <w:bCs/>
        </w:rPr>
        <w:t xml:space="preserve">3x3xN </w:t>
      </w:r>
      <w:r>
        <w:rPr>
          <w:rFonts w:ascii="Times New Roman" w:hAnsi="Times New Roman"/>
          <w:bCs/>
        </w:rPr>
        <w:t xml:space="preserve">3-d matrix where each “level” of the matrix is the 3x3 rotation matrix for the time of the matching position in the orbit matrix. Use the </w:t>
      </w:r>
      <w:proofErr w:type="spellStart"/>
      <w:r>
        <w:rPr>
          <w:rFonts w:ascii="Times New Roman" w:hAnsi="Times New Roman"/>
          <w:bCs/>
        </w:rPr>
        <w:t>Multi</w:t>
      </w:r>
      <w:r w:rsidR="008B35FE">
        <w:rPr>
          <w:rFonts w:ascii="Times New Roman" w:hAnsi="Times New Roman"/>
          <w:bCs/>
        </w:rPr>
        <w:t>prod</w:t>
      </w:r>
      <w:proofErr w:type="spellEnd"/>
      <w:r w:rsidR="008B35FE">
        <w:rPr>
          <w:rFonts w:ascii="Times New Roman" w:hAnsi="Times New Roman"/>
          <w:bCs/>
        </w:rPr>
        <w:t xml:space="preserve"> package routine “</w:t>
      </w:r>
      <w:proofErr w:type="spellStart"/>
      <w:proofErr w:type="gramStart"/>
      <w:r w:rsidR="008B35FE">
        <w:rPr>
          <w:rFonts w:ascii="Times New Roman" w:hAnsi="Times New Roman"/>
          <w:bCs/>
        </w:rPr>
        <w:t>multiprod</w:t>
      </w:r>
      <w:proofErr w:type="spellEnd"/>
      <w:proofErr w:type="gramEnd"/>
      <w:r w:rsidR="008B35FE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 to </w:t>
      </w:r>
      <w:r w:rsidR="006105F6">
        <w:rPr>
          <w:rFonts w:ascii="Times New Roman" w:hAnsi="Times New Roman"/>
          <w:bCs/>
        </w:rPr>
        <w:t>multiply</w:t>
      </w:r>
      <w:r>
        <w:rPr>
          <w:rFonts w:ascii="Times New Roman" w:hAnsi="Times New Roman"/>
          <w:bCs/>
        </w:rPr>
        <w:t xml:space="preserve"> each of the position vectors by the rotation vector</w:t>
      </w:r>
      <w:r w:rsidR="006105F6">
        <w:rPr>
          <w:rFonts w:ascii="Times New Roman" w:hAnsi="Times New Roman"/>
          <w:bCs/>
        </w:rPr>
        <w:t xml:space="preserve"> to do the rotation</w:t>
      </w:r>
      <w:r>
        <w:rPr>
          <w:rFonts w:ascii="Times New Roman" w:hAnsi="Times New Roman"/>
          <w:bCs/>
        </w:rPr>
        <w:t>.</w:t>
      </w:r>
    </w:p>
    <w:p w:rsidR="008B35FE" w:rsidRDefault="008B35FE" w:rsidP="00931F8A">
      <w:pPr>
        <w:rPr>
          <w:rFonts w:ascii="Times New Roman" w:hAnsi="Times New Roman"/>
          <w:bCs/>
        </w:rPr>
      </w:pPr>
    </w:p>
    <w:p w:rsidR="00E40D88" w:rsidRDefault="008B35FE" w:rsidP="00931F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did it using </w:t>
      </w:r>
      <w:proofErr w:type="spellStart"/>
      <w:r>
        <w:rPr>
          <w:rFonts w:ascii="Times New Roman" w:hAnsi="Times New Roman"/>
          <w:bCs/>
        </w:rPr>
        <w:t>Multiprod</w:t>
      </w:r>
      <w:proofErr w:type="spellEnd"/>
      <w:r>
        <w:rPr>
          <w:rFonts w:ascii="Times New Roman" w:hAnsi="Times New Roman"/>
          <w:bCs/>
        </w:rPr>
        <w:t xml:space="preserve"> and a loop and compared the times – it was 5 times faster using </w:t>
      </w:r>
      <w:proofErr w:type="spellStart"/>
      <w:r>
        <w:rPr>
          <w:rFonts w:ascii="Times New Roman" w:hAnsi="Times New Roman"/>
          <w:bCs/>
        </w:rPr>
        <w:t>Multiprod</w:t>
      </w:r>
      <w:proofErr w:type="spellEnd"/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f</w:t>
      </w:r>
      <w:r w:rsidR="006105F6">
        <w:rPr>
          <w:rFonts w:ascii="Times New Roman" w:hAnsi="Times New Roman"/>
          <w:bCs/>
        </w:rPr>
        <w:t>F</w:t>
      </w:r>
      <w:r>
        <w:rPr>
          <w:rFonts w:ascii="Times New Roman" w:hAnsi="Times New Roman"/>
          <w:bCs/>
        </w:rPr>
        <w:t>aster</w:t>
      </w:r>
      <w:proofErr w:type="spellEnd"/>
      <w:r>
        <w:rPr>
          <w:rFonts w:ascii="Times New Roman" w:hAnsi="Times New Roman"/>
          <w:bCs/>
        </w:rPr>
        <w:t xml:space="preserve">, but not significantly. The </w:t>
      </w:r>
      <w:proofErr w:type="spellStart"/>
      <w:r>
        <w:rPr>
          <w:rFonts w:ascii="Times New Roman" w:hAnsi="Times New Roman"/>
          <w:bCs/>
        </w:rPr>
        <w:t>Multiprod</w:t>
      </w:r>
      <w:proofErr w:type="spellEnd"/>
      <w:r>
        <w:rPr>
          <w:rFonts w:ascii="Times New Roman" w:hAnsi="Times New Roman"/>
          <w:bCs/>
        </w:rPr>
        <w:t xml:space="preserve"> web page gives a simple example in which </w:t>
      </w:r>
      <w:r w:rsidR="006105F6">
        <w:rPr>
          <w:rFonts w:ascii="Times New Roman" w:hAnsi="Times New Roman"/>
          <w:bCs/>
        </w:rPr>
        <w:t xml:space="preserve">the </w:t>
      </w:r>
      <w:proofErr w:type="spellStart"/>
      <w:r w:rsidR="006105F6">
        <w:rPr>
          <w:rFonts w:ascii="Times New Roman" w:hAnsi="Times New Roman"/>
          <w:bCs/>
        </w:rPr>
        <w:t>Multiprod</w:t>
      </w:r>
      <w:proofErr w:type="spellEnd"/>
      <w:r w:rsidR="006105F6">
        <w:rPr>
          <w:rFonts w:ascii="Times New Roman" w:hAnsi="Times New Roman"/>
          <w:bCs/>
        </w:rPr>
        <w:t xml:space="preserve"> routine</w:t>
      </w:r>
      <w:r>
        <w:rPr>
          <w:rFonts w:ascii="Times New Roman" w:hAnsi="Times New Roman"/>
          <w:bCs/>
        </w:rPr>
        <w:t xml:space="preserve"> is almost 400 times faster than a loop. You can look in the </w:t>
      </w:r>
      <w:proofErr w:type="spellStart"/>
      <w:r>
        <w:rPr>
          <w:rFonts w:ascii="Times New Roman" w:hAnsi="Times New Roman"/>
          <w:bCs/>
        </w:rPr>
        <w:t>Multiprod</w:t>
      </w:r>
      <w:proofErr w:type="spellEnd"/>
      <w:r>
        <w:rPr>
          <w:rFonts w:ascii="Times New Roman" w:hAnsi="Times New Roman"/>
          <w:bCs/>
        </w:rPr>
        <w:t xml:space="preserve"> code if you want to see how it is done. A significant part of the code is processing the input parameter options for setting up the multiply. </w:t>
      </w:r>
      <w:proofErr w:type="spellStart"/>
      <w:r>
        <w:rPr>
          <w:rFonts w:ascii="Times New Roman" w:hAnsi="Times New Roman"/>
          <w:bCs/>
        </w:rPr>
        <w:t>Multiprod</w:t>
      </w:r>
      <w:proofErr w:type="spellEnd"/>
      <w:r>
        <w:rPr>
          <w:rFonts w:ascii="Times New Roman" w:hAnsi="Times New Roman"/>
          <w:bCs/>
        </w:rPr>
        <w:t xml:space="preserve"> does not use a loop.).</w:t>
      </w:r>
    </w:p>
    <w:p w:rsidR="00E40D88" w:rsidRDefault="00E40D88" w:rsidP="00931F8A">
      <w:pPr>
        <w:rPr>
          <w:rFonts w:ascii="Times New Roman" w:hAnsi="Times New Roman"/>
          <w:bCs/>
        </w:rPr>
      </w:pPr>
    </w:p>
    <w:p w:rsidR="006105F6" w:rsidRDefault="00E40D88" w:rsidP="00931F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Your plot should look something like this. Use the MATLAB subroutine “plot3” to plot the o</w:t>
      </w:r>
      <w:r w:rsidR="006105F6">
        <w:rPr>
          <w:rFonts w:ascii="Times New Roman" w:hAnsi="Times New Roman"/>
          <w:bCs/>
        </w:rPr>
        <w:t xml:space="preserve">rbit, shown in blue, and </w:t>
      </w:r>
      <w:r>
        <w:rPr>
          <w:rFonts w:ascii="Times New Roman" w:hAnsi="Times New Roman"/>
          <w:bCs/>
        </w:rPr>
        <w:t>the MATLAB subroutine “sphere” (</w:t>
      </w:r>
      <w:r w:rsidRPr="00E40D88">
        <w:rPr>
          <w:rFonts w:ascii="Times New Roman" w:hAnsi="Times New Roman"/>
          <w:bCs/>
        </w:rPr>
        <w:t>http://www.mathworks.com/help/techdoc/ref/sphere.html</w:t>
      </w:r>
      <w:r>
        <w:rPr>
          <w:rFonts w:ascii="Times New Roman" w:hAnsi="Times New Roman"/>
          <w:bCs/>
        </w:rPr>
        <w:t xml:space="preserve">) to make and draw </w:t>
      </w:r>
      <w:r w:rsidR="00A674DB">
        <w:rPr>
          <w:rFonts w:ascii="Times New Roman" w:hAnsi="Times New Roman"/>
          <w:bCs/>
        </w:rPr>
        <w:t xml:space="preserve">a sphere of radius 1 (that is why </w:t>
      </w:r>
      <w:r w:rsidR="00C46013">
        <w:rPr>
          <w:rFonts w:ascii="Times New Roman" w:hAnsi="Times New Roman"/>
          <w:bCs/>
        </w:rPr>
        <w:t>the semi-major axis “</w:t>
      </w:r>
      <w:r w:rsidR="00A674DB">
        <w:rPr>
          <w:rFonts w:ascii="Times New Roman" w:hAnsi="Times New Roman"/>
          <w:bCs/>
        </w:rPr>
        <w:t>a</w:t>
      </w:r>
      <w:r w:rsidR="00C46013">
        <w:rPr>
          <w:rFonts w:ascii="Times New Roman" w:hAnsi="Times New Roman"/>
          <w:bCs/>
        </w:rPr>
        <w:t>”</w:t>
      </w:r>
      <w:r w:rsidR="00606A3F">
        <w:rPr>
          <w:rFonts w:ascii="Times New Roman" w:hAnsi="Times New Roman"/>
          <w:bCs/>
        </w:rPr>
        <w:t xml:space="preserve"> was selected to be </w:t>
      </w:r>
      <w:r w:rsidR="00A674DB">
        <w:rPr>
          <w:rFonts w:ascii="Times New Roman" w:hAnsi="Times New Roman"/>
          <w:bCs/>
        </w:rPr>
        <w:t>4.2)</w:t>
      </w:r>
      <w:r>
        <w:rPr>
          <w:rFonts w:ascii="Times New Roman" w:hAnsi="Times New Roman"/>
          <w:bCs/>
        </w:rPr>
        <w:t>.</w:t>
      </w:r>
    </w:p>
    <w:p w:rsidR="006105F6" w:rsidRDefault="006105F6" w:rsidP="00931F8A">
      <w:pPr>
        <w:rPr>
          <w:rFonts w:ascii="Times New Roman" w:hAnsi="Times New Roman"/>
          <w:bCs/>
        </w:rPr>
      </w:pPr>
    </w:p>
    <w:p w:rsidR="00A674DB" w:rsidRDefault="00A674DB" w:rsidP="00931F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75200" cy="5552730"/>
            <wp:effectExtent l="25400" t="0" r="0" b="0"/>
            <wp:docPr id="4" name="Picture 2" descr="::MATLAB:gpsor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MATLAB:gpsorb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55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DB" w:rsidRDefault="00A674DB" w:rsidP="00931F8A">
      <w:pPr>
        <w:rPr>
          <w:rFonts w:ascii="Times New Roman" w:hAnsi="Times New Roman"/>
        </w:rPr>
      </w:pPr>
    </w:p>
    <w:p w:rsidR="00A674DB" w:rsidRDefault="00A674DB" w:rsidP="00A674DB">
      <w:pPr>
        <w:keepLines/>
        <w:rPr>
          <w:rFonts w:ascii="Times New Roman" w:hAnsi="Times New Roman"/>
        </w:rPr>
      </w:pPr>
    </w:p>
    <w:p w:rsidR="00A674DB" w:rsidRDefault="00A674DB" w:rsidP="00A674DB">
      <w:pPr>
        <w:keepLines/>
        <w:rPr>
          <w:rFonts w:ascii="Times New Roman" w:hAnsi="Times New Roman"/>
        </w:rPr>
      </w:pPr>
    </w:p>
    <w:p w:rsidR="00A674DB" w:rsidRDefault="00A674DB" w:rsidP="00A674DB">
      <w:pPr>
        <w:keepLines/>
        <w:rPr>
          <w:rFonts w:ascii="Times New Roman" w:hAnsi="Times New Roman"/>
        </w:rPr>
      </w:pPr>
    </w:p>
    <w:p w:rsidR="00A674DB" w:rsidRDefault="00A674DB" w:rsidP="00A674DB">
      <w:pPr>
        <w:keepLines/>
        <w:rPr>
          <w:rFonts w:ascii="Times New Roman" w:hAnsi="Times New Roman"/>
        </w:rPr>
      </w:pPr>
    </w:p>
    <w:p w:rsidR="00A674DB" w:rsidRDefault="00A674DB" w:rsidP="00A674DB">
      <w:pPr>
        <w:keepLines/>
        <w:rPr>
          <w:rFonts w:ascii="Times New Roman" w:hAnsi="Times New Roman"/>
        </w:rPr>
      </w:pPr>
      <w:r>
        <w:rPr>
          <w:rFonts w:ascii="Times New Roman" w:hAnsi="Times New Roman"/>
        </w:rPr>
        <w:t>Here is another view (which you are not asked to reproduce although it is quite easy – just convert the [</w:t>
      </w:r>
      <w:proofErr w:type="spellStart"/>
      <w:r>
        <w:rPr>
          <w:rFonts w:ascii="Times New Roman" w:hAnsi="Times New Roman"/>
        </w:rPr>
        <w:t>x</w:t>
      </w:r>
      <w:proofErr w:type="gramStart"/>
      <w:r>
        <w:rPr>
          <w:rFonts w:ascii="Times New Roman" w:hAnsi="Times New Roman"/>
        </w:rPr>
        <w:t>,y,z</w:t>
      </w:r>
      <w:proofErr w:type="spellEnd"/>
      <w:proofErr w:type="gramEnd"/>
      <w:r>
        <w:rPr>
          <w:rFonts w:ascii="Times New Roman" w:hAnsi="Times New Roman"/>
        </w:rPr>
        <w:t xml:space="preserve">] coordinates in your orbit to [lat, </w:t>
      </w:r>
      <w:proofErr w:type="spellStart"/>
      <w:r>
        <w:rPr>
          <w:rFonts w:ascii="Times New Roman" w:hAnsi="Times New Roman"/>
        </w:rPr>
        <w:t>lon</w:t>
      </w:r>
      <w:proofErr w:type="spellEnd"/>
      <w:r>
        <w:rPr>
          <w:rFonts w:ascii="Times New Roman" w:hAnsi="Times New Roman"/>
        </w:rPr>
        <w:t>] and plot them on a map).</w:t>
      </w:r>
    </w:p>
    <w:p w:rsidR="00A674DB" w:rsidRDefault="00A674DB" w:rsidP="00A674DB">
      <w:pPr>
        <w:keepLines/>
        <w:rPr>
          <w:rFonts w:ascii="Times New Roman" w:hAnsi="Times New Roman"/>
        </w:rPr>
      </w:pPr>
    </w:p>
    <w:p w:rsidR="00931F8A" w:rsidRPr="00931F8A" w:rsidRDefault="00931F8A" w:rsidP="00A674DB">
      <w:pPr>
        <w:keepLines/>
        <w:rPr>
          <w:rFonts w:ascii="Times New Roman" w:hAnsi="Times New Roman"/>
        </w:rPr>
      </w:pPr>
    </w:p>
    <w:p w:rsidR="00734F99" w:rsidRDefault="00A674DB" w:rsidP="00A674DB">
      <w:pPr>
        <w:keepLines/>
      </w:pPr>
      <w:r>
        <w:rPr>
          <w:noProof/>
        </w:rPr>
        <w:drawing>
          <wp:inline distT="0" distB="0" distL="0" distR="0">
            <wp:extent cx="5080000" cy="3589655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F99" w:rsidSect="00A444CC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1F8A"/>
    <w:rsid w:val="00051F19"/>
    <w:rsid w:val="00213F90"/>
    <w:rsid w:val="00504822"/>
    <w:rsid w:val="005920BD"/>
    <w:rsid w:val="00606A3F"/>
    <w:rsid w:val="006105F6"/>
    <w:rsid w:val="00734F99"/>
    <w:rsid w:val="008B35FE"/>
    <w:rsid w:val="00931F8A"/>
    <w:rsid w:val="00A444CC"/>
    <w:rsid w:val="00A674DB"/>
    <w:rsid w:val="00C46013"/>
    <w:rsid w:val="00E40D8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mathworks.com/matlabcentral/fileexchange/8773-multiple-matrix-multiplications-with-array-expansion-enabled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388</Words>
  <Characters>2214</Characters>
  <Application>Microsoft Macintosh Word</Application>
  <DocSecurity>0</DocSecurity>
  <Lines>18</Lines>
  <Paragraphs>4</Paragraphs>
  <ScaleCrop>false</ScaleCrop>
  <Company>The University of Memphis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Robert Smalley</cp:lastModifiedBy>
  <cp:revision>5</cp:revision>
  <dcterms:created xsi:type="dcterms:W3CDTF">2010-09-28T03:45:00Z</dcterms:created>
  <dcterms:modified xsi:type="dcterms:W3CDTF">2010-09-28T13:14:00Z</dcterms:modified>
</cp:coreProperties>
</file>